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3" w:rsidRPr="00555FA8" w:rsidRDefault="00267083" w:rsidP="00267083">
      <w:pPr>
        <w:spacing w:line="240" w:lineRule="auto"/>
        <w:contextualSpacing/>
        <w:rPr>
          <w:rFonts w:ascii="Pegasus" w:hAnsi="Pegasus"/>
          <w:sz w:val="36"/>
        </w:rPr>
      </w:pPr>
      <w:r w:rsidRPr="00555FA8">
        <w:rPr>
          <w:rFonts w:ascii="Pegasus" w:hAnsi="Pegasus"/>
          <w:sz w:val="36"/>
        </w:rPr>
        <w:t>Color Symbolism in Poe’s “The Masque of the Red Death”</w:t>
      </w:r>
    </w:p>
    <w:p w:rsidR="00267083" w:rsidRDefault="00267083" w:rsidP="00DE66C2">
      <w:pPr>
        <w:spacing w:line="240" w:lineRule="auto"/>
        <w:contextualSpacing/>
        <w:rPr>
          <w:rFonts w:ascii="Pegasus" w:hAnsi="Pegasus"/>
          <w:sz w:val="28"/>
        </w:rPr>
      </w:pPr>
    </w:p>
    <w:p w:rsidR="00F87F4B" w:rsidRPr="00F87F4B" w:rsidRDefault="00F87F4B" w:rsidP="00DE66C2">
      <w:pPr>
        <w:spacing w:line="240" w:lineRule="auto"/>
        <w:contextualSpacing/>
        <w:rPr>
          <w:rFonts w:ascii="Calisto MT" w:hAnsi="Calisto MT"/>
          <w:sz w:val="24"/>
        </w:rPr>
      </w:pPr>
      <w:r w:rsidRPr="00F87F4B">
        <w:rPr>
          <w:rFonts w:ascii="Calisto MT" w:hAnsi="Calisto MT"/>
          <w:sz w:val="24"/>
        </w:rPr>
        <w:t>As you might recall, e</w:t>
      </w:r>
      <w:r w:rsidR="00774ABF" w:rsidRPr="00F87F4B">
        <w:rPr>
          <w:rFonts w:ascii="Calisto MT" w:hAnsi="Calisto MT"/>
          <w:sz w:val="24"/>
        </w:rPr>
        <w:t>ach room led into the next, and each had a specific color and décor</w:t>
      </w:r>
      <w:r w:rsidRPr="00F87F4B">
        <w:rPr>
          <w:rFonts w:ascii="Calisto MT" w:hAnsi="Calisto MT"/>
          <w:sz w:val="24"/>
        </w:rPr>
        <w:t xml:space="preserve">—it’s obvious that Poe is deliberate in his descriptions. </w:t>
      </w:r>
    </w:p>
    <w:p w:rsidR="00F87F4B" w:rsidRPr="00F87F4B" w:rsidRDefault="00F87F4B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267083" w:rsidRPr="00F87F4B" w:rsidRDefault="00F87F4B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F87F4B">
        <w:rPr>
          <w:rFonts w:ascii="Calisto MT" w:hAnsi="Calisto MT"/>
          <w:b/>
          <w:sz w:val="24"/>
        </w:rPr>
        <w:t>Directions:</w:t>
      </w:r>
      <w:r w:rsidRPr="00F87F4B">
        <w:rPr>
          <w:rFonts w:ascii="Calisto MT" w:hAnsi="Calisto MT"/>
          <w:sz w:val="24"/>
        </w:rPr>
        <w:t xml:space="preserve"> </w:t>
      </w:r>
      <w:r w:rsidR="00774ABF" w:rsidRPr="00F87F4B">
        <w:rPr>
          <w:rFonts w:ascii="Calisto MT" w:hAnsi="Calisto MT"/>
          <w:b/>
          <w:sz w:val="24"/>
        </w:rPr>
        <w:t xml:space="preserve">With your group, </w:t>
      </w:r>
      <w:r w:rsidRPr="00F87F4B">
        <w:rPr>
          <w:rFonts w:ascii="Calisto MT" w:hAnsi="Calisto MT"/>
          <w:b/>
          <w:sz w:val="24"/>
        </w:rPr>
        <w:t>discuss the significance of each color and room in Prince Prospero’s Abbey. Think about</w:t>
      </w:r>
      <w:r w:rsidR="00774ABF" w:rsidRPr="00F87F4B">
        <w:rPr>
          <w:rFonts w:ascii="Calisto MT" w:hAnsi="Calisto MT"/>
          <w:b/>
          <w:sz w:val="24"/>
        </w:rPr>
        <w:t xml:space="preserve"> </w:t>
      </w:r>
      <w:r w:rsidRPr="00F87F4B">
        <w:rPr>
          <w:rFonts w:ascii="Calisto MT" w:hAnsi="Calisto MT"/>
          <w:b/>
          <w:sz w:val="24"/>
        </w:rPr>
        <w:t>the color, décor, location, and order (certain colors coming before others—stages of life, etc.)</w:t>
      </w:r>
      <w:r w:rsidR="00774ABF" w:rsidRPr="00F87F4B">
        <w:rPr>
          <w:rFonts w:ascii="Calisto MT" w:hAnsi="Calisto MT"/>
          <w:b/>
          <w:sz w:val="24"/>
        </w:rPr>
        <w:t xml:space="preserve"> of each </w:t>
      </w:r>
      <w:r w:rsidRPr="00F87F4B">
        <w:rPr>
          <w:rFonts w:ascii="Calisto MT" w:hAnsi="Calisto MT"/>
          <w:b/>
          <w:sz w:val="24"/>
        </w:rPr>
        <w:t xml:space="preserve">room and determine what you believe each symbolizes in the chart below. </w:t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154305</wp:posOffset>
                </wp:positionV>
                <wp:extent cx="0" cy="6419850"/>
                <wp:effectExtent l="9525" t="13970" r="9525" b="508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02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4pt;margin-top:12.15pt;width:0;height:5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"/>
            </w:pict>
          </mc:Fallback>
        </mc:AlternateContent>
      </w:r>
    </w:p>
    <w:p w:rsidR="00774ABF" w:rsidRPr="00774ABF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774ABF">
        <w:rPr>
          <w:rFonts w:ascii="Calisto MT" w:hAnsi="Calisto MT"/>
          <w:b/>
          <w:sz w:val="24"/>
        </w:rPr>
        <w:t>Room/Color</w:t>
      </w:r>
      <w:r w:rsidRPr="00774ABF">
        <w:rPr>
          <w:rFonts w:ascii="Calisto MT" w:hAnsi="Calisto MT"/>
          <w:b/>
          <w:sz w:val="24"/>
        </w:rPr>
        <w:tab/>
      </w:r>
      <w:r w:rsidRPr="00774ABF">
        <w:rPr>
          <w:rFonts w:ascii="Calisto MT" w:hAnsi="Calisto MT"/>
          <w:b/>
          <w:sz w:val="24"/>
        </w:rPr>
        <w:tab/>
      </w:r>
      <w:r w:rsidRPr="00774ABF">
        <w:rPr>
          <w:rFonts w:ascii="Calisto MT" w:hAnsi="Calisto MT"/>
          <w:b/>
          <w:sz w:val="24"/>
        </w:rPr>
        <w:tab/>
      </w:r>
      <w:r w:rsidRPr="00774ABF">
        <w:rPr>
          <w:rFonts w:ascii="Calisto MT" w:hAnsi="Calisto MT"/>
          <w:b/>
          <w:sz w:val="24"/>
        </w:rPr>
        <w:tab/>
        <w:t>Possible Symbolism</w:t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78740</wp:posOffset>
                </wp:positionV>
                <wp:extent cx="5686425" cy="0"/>
                <wp:effectExtent l="9525" t="8890" r="9525" b="1016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89207" id="AutoShape 9" o:spid="_x0000_s1026" type="#_x0000_t32" style="position:absolute;margin-left:-11.25pt;margin-top:6.2pt;width:4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z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M5RmMK8CqUjsbEqQn9WyeNP3hkNJVR1TLo/HL2YBvFjySNy7h4gwE2Q9fNAMbAvix&#10;VqfG9gESqoBOsSXnW0v4ySMKj7P5Yp5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"/>
            </w:pict>
          </mc:Fallback>
        </mc:AlternateContent>
      </w:r>
    </w:p>
    <w:p w:rsidR="00F87F4B" w:rsidRPr="00774ABF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774ABF">
        <w:rPr>
          <w:rFonts w:ascii="Calisto MT" w:hAnsi="Calisto MT"/>
          <w:b/>
          <w:sz w:val="24"/>
        </w:rPr>
        <w:t>Room 1: B</w:t>
      </w:r>
      <w:r w:rsidR="00F87F4B">
        <w:rPr>
          <w:rFonts w:ascii="Calisto MT" w:hAnsi="Calisto MT"/>
          <w:b/>
          <w:sz w:val="24"/>
        </w:rPr>
        <w:t>lue</w:t>
      </w:r>
      <w:r w:rsidRPr="00774ABF">
        <w:rPr>
          <w:rFonts w:ascii="Calisto MT" w:hAnsi="Calisto MT"/>
          <w:b/>
          <w:sz w:val="24"/>
        </w:rPr>
        <w:tab/>
      </w:r>
      <w:r w:rsidRPr="00774ABF">
        <w:rPr>
          <w:rFonts w:ascii="Calisto MT" w:hAnsi="Calisto MT"/>
          <w:b/>
          <w:sz w:val="24"/>
        </w:rPr>
        <w:tab/>
      </w:r>
      <w:proofErr w:type="spellStart"/>
      <w:r w:rsidR="00F87F4B">
        <w:rPr>
          <w:rFonts w:ascii="Calisto MT" w:hAnsi="Calisto MT"/>
          <w:b/>
          <w:sz w:val="24"/>
        </w:rPr>
        <w:t>blue</w:t>
      </w:r>
      <w:proofErr w:type="spellEnd"/>
      <w:r w:rsidR="00F87F4B">
        <w:rPr>
          <w:rFonts w:ascii="Calisto MT" w:hAnsi="Calisto MT"/>
          <w:b/>
          <w:sz w:val="24"/>
        </w:rPr>
        <w:t xml:space="preserve"> symbolizes:</w: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Default="00774ABF" w:rsidP="00774ABF">
      <w:pPr>
        <w:tabs>
          <w:tab w:val="left" w:pos="2190"/>
        </w:tabs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leads into </w:t>
      </w:r>
      <w:r>
        <w:rPr>
          <w:rFonts w:ascii="Calisto MT" w:hAnsi="Calisto MT"/>
          <w:sz w:val="24"/>
        </w:rPr>
        <w:tab/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22225</wp:posOffset>
                </wp:positionV>
                <wp:extent cx="0" cy="266700"/>
                <wp:effectExtent l="57150" t="12065" r="57150" b="165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2C1D" id="AutoShape 2" o:spid="_x0000_s1026" type="#_x0000_t32" style="position:absolute;margin-left:21.75pt;margin-top:1.75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YZNAIAAFw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Pr="00774ABF" w:rsidRDefault="00F87F4B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Room 2: Purple         </w:t>
      </w:r>
      <w:r>
        <w:rPr>
          <w:rFonts w:ascii="Calisto MT" w:hAnsi="Calisto MT"/>
          <w:b/>
          <w:sz w:val="24"/>
        </w:rPr>
        <w:tab/>
      </w:r>
      <w:proofErr w:type="spellStart"/>
      <w:r>
        <w:rPr>
          <w:rFonts w:ascii="Calisto MT" w:hAnsi="Calisto MT"/>
          <w:b/>
          <w:sz w:val="24"/>
        </w:rPr>
        <w:t>purple</w:t>
      </w:r>
      <w:proofErr w:type="spellEnd"/>
      <w:r>
        <w:rPr>
          <w:rFonts w:ascii="Calisto MT" w:hAnsi="Calisto MT"/>
          <w:b/>
          <w:sz w:val="24"/>
        </w:rPr>
        <w:t xml:space="preserve"> symbolizes:</w: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leads into</w:t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85725</wp:posOffset>
                </wp:positionV>
                <wp:extent cx="0" cy="266700"/>
                <wp:effectExtent l="57150" t="6985" r="5715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8B28" id="AutoShape 3" o:spid="_x0000_s1026" type="#_x0000_t32" style="position:absolute;margin-left:21.75pt;margin-top:6.75pt;width:0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sP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OgutKc3LgevUu1sKJCe1It50vSbQ0qXLVENj86vZwOxWYhI3oWEjTOQZN9/1gx8CODH&#10;Xp1q2wVI6AI6xZGcbyPhJ4/ocEjhdDKf36d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Pr="00774ABF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774ABF">
        <w:rPr>
          <w:rFonts w:ascii="Calisto MT" w:hAnsi="Calisto MT"/>
          <w:b/>
          <w:sz w:val="24"/>
        </w:rPr>
        <w:t>Room 3: Green</w:t>
      </w:r>
      <w:r w:rsidR="00F87F4B">
        <w:rPr>
          <w:rFonts w:ascii="Calisto MT" w:hAnsi="Calisto MT"/>
          <w:b/>
          <w:sz w:val="24"/>
        </w:rPr>
        <w:tab/>
      </w:r>
      <w:r w:rsidR="00F87F4B">
        <w:rPr>
          <w:rFonts w:ascii="Calisto MT" w:hAnsi="Calisto MT"/>
          <w:b/>
          <w:sz w:val="24"/>
        </w:rPr>
        <w:tab/>
      </w:r>
      <w:proofErr w:type="spellStart"/>
      <w:r w:rsidR="00F87F4B">
        <w:rPr>
          <w:rFonts w:ascii="Calisto MT" w:hAnsi="Calisto MT"/>
          <w:b/>
          <w:sz w:val="24"/>
        </w:rPr>
        <w:t>green</w:t>
      </w:r>
      <w:proofErr w:type="spellEnd"/>
      <w:r w:rsidR="00F87F4B">
        <w:rPr>
          <w:rFonts w:ascii="Calisto MT" w:hAnsi="Calisto MT"/>
          <w:b/>
          <w:sz w:val="24"/>
        </w:rPr>
        <w:t xml:space="preserve"> symbolizes: </w: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leads into</w:t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15875</wp:posOffset>
                </wp:positionV>
                <wp:extent cx="0" cy="266700"/>
                <wp:effectExtent l="57150" t="10795" r="57150" b="177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EBC5" id="AutoShape 4" o:spid="_x0000_s1026" type="#_x0000_t32" style="position:absolute;margin-left:21.75pt;margin-top:1.25pt;width:0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hZ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Pr="00774ABF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774ABF">
        <w:rPr>
          <w:rFonts w:ascii="Calisto MT" w:hAnsi="Calisto MT"/>
          <w:b/>
          <w:sz w:val="24"/>
        </w:rPr>
        <w:t>Room 4: Orange</w:t>
      </w:r>
      <w:r w:rsidR="00F87F4B">
        <w:rPr>
          <w:rFonts w:ascii="Calisto MT" w:hAnsi="Calisto MT"/>
          <w:b/>
          <w:sz w:val="24"/>
        </w:rPr>
        <w:tab/>
      </w:r>
      <w:r w:rsidR="00F87F4B">
        <w:rPr>
          <w:rFonts w:ascii="Calisto MT" w:hAnsi="Calisto MT"/>
          <w:b/>
          <w:sz w:val="24"/>
        </w:rPr>
        <w:tab/>
      </w:r>
      <w:proofErr w:type="spellStart"/>
      <w:r w:rsidR="00F87F4B">
        <w:rPr>
          <w:rFonts w:ascii="Calisto MT" w:hAnsi="Calisto MT"/>
          <w:b/>
          <w:sz w:val="24"/>
        </w:rPr>
        <w:t>orange</w:t>
      </w:r>
      <w:proofErr w:type="spellEnd"/>
      <w:r w:rsidR="00F87F4B">
        <w:rPr>
          <w:rFonts w:ascii="Calisto MT" w:hAnsi="Calisto MT"/>
          <w:b/>
          <w:sz w:val="24"/>
        </w:rPr>
        <w:t xml:space="preserve"> symbolizes: </w: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leads into</w:t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31750</wp:posOffset>
                </wp:positionV>
                <wp:extent cx="0" cy="266700"/>
                <wp:effectExtent l="57150" t="5715" r="57150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F551" id="AutoShape 5" o:spid="_x0000_s1026" type="#_x0000_t32" style="position:absolute;margin-left:21.75pt;margin-top:2.5pt;width:0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VU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vMFKk&#10;gxE9HryOmdEstKc3LgevUu1sKJCe1It50vSbQ0qXLVENj86vZwOxWYhI3oWEjTOQZN9/1gx8CODH&#10;Xp1q2wVI6AI6xZGcbyPhJ4/ocEjhdDKf36d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Pr="00774ABF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774ABF">
        <w:rPr>
          <w:rFonts w:ascii="Calisto MT" w:hAnsi="Calisto MT"/>
          <w:b/>
          <w:sz w:val="24"/>
        </w:rPr>
        <w:t>Room 5: White</w:t>
      </w:r>
      <w:r w:rsidR="00F87F4B">
        <w:rPr>
          <w:rFonts w:ascii="Calisto MT" w:hAnsi="Calisto MT"/>
          <w:b/>
          <w:sz w:val="24"/>
        </w:rPr>
        <w:tab/>
      </w:r>
      <w:r w:rsidR="00F87F4B">
        <w:rPr>
          <w:rFonts w:ascii="Calisto MT" w:hAnsi="Calisto MT"/>
          <w:b/>
          <w:sz w:val="24"/>
        </w:rPr>
        <w:tab/>
      </w:r>
      <w:proofErr w:type="spellStart"/>
      <w:r w:rsidR="00F87F4B">
        <w:rPr>
          <w:rFonts w:ascii="Calisto MT" w:hAnsi="Calisto MT"/>
          <w:b/>
          <w:sz w:val="24"/>
        </w:rPr>
        <w:t>white</w:t>
      </w:r>
      <w:proofErr w:type="spellEnd"/>
      <w:r w:rsidR="00F87F4B">
        <w:rPr>
          <w:rFonts w:ascii="Calisto MT" w:hAnsi="Calisto MT"/>
          <w:b/>
          <w:sz w:val="24"/>
        </w:rPr>
        <w:t xml:space="preserve"> symbolizes:</w: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leads into</w:t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18415</wp:posOffset>
                </wp:positionV>
                <wp:extent cx="0" cy="266700"/>
                <wp:effectExtent l="57150" t="9525" r="571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B86E" id="AutoShape 6" o:spid="_x0000_s1026" type="#_x0000_t32" style="position:absolute;margin-left:21.75pt;margin-top:1.4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J0NAIAAFw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74ABF" w:rsidRPr="00774ABF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</w:p>
    <w:p w:rsidR="00774ABF" w:rsidRPr="00774ABF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774ABF">
        <w:rPr>
          <w:rFonts w:ascii="Calisto MT" w:hAnsi="Calisto MT"/>
          <w:b/>
          <w:sz w:val="24"/>
        </w:rPr>
        <w:t>Room 6: Violet</w:t>
      </w:r>
      <w:r w:rsidR="00F87F4B">
        <w:rPr>
          <w:rFonts w:ascii="Calisto MT" w:hAnsi="Calisto MT"/>
          <w:b/>
          <w:sz w:val="24"/>
        </w:rPr>
        <w:tab/>
      </w:r>
      <w:r w:rsidR="00F87F4B">
        <w:rPr>
          <w:rFonts w:ascii="Calisto MT" w:hAnsi="Calisto MT"/>
          <w:b/>
          <w:sz w:val="24"/>
        </w:rPr>
        <w:tab/>
      </w:r>
      <w:proofErr w:type="spellStart"/>
      <w:r w:rsidR="00F87F4B">
        <w:rPr>
          <w:rFonts w:ascii="Calisto MT" w:hAnsi="Calisto MT"/>
          <w:b/>
          <w:sz w:val="24"/>
        </w:rPr>
        <w:t>violet</w:t>
      </w:r>
      <w:proofErr w:type="spellEnd"/>
      <w:r w:rsidR="00F87F4B">
        <w:rPr>
          <w:rFonts w:ascii="Calisto MT" w:hAnsi="Calisto MT"/>
          <w:b/>
          <w:sz w:val="24"/>
        </w:rPr>
        <w:t xml:space="preserve"> symbolizes:</w: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leads into</w:t>
      </w:r>
    </w:p>
    <w:p w:rsidR="00774ABF" w:rsidRDefault="00B759AE" w:rsidP="00DE66C2">
      <w:pPr>
        <w:spacing w:line="240" w:lineRule="auto"/>
        <w:contextualSpacing/>
        <w:rPr>
          <w:rFonts w:ascii="Calisto MT" w:hAnsi="Calisto MT"/>
          <w:sz w:val="24"/>
        </w:rPr>
      </w:pPr>
      <w:r>
        <w:rPr>
          <w:rFonts w:ascii="Calisto MT" w:hAnsi="Calisto MT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53340</wp:posOffset>
                </wp:positionV>
                <wp:extent cx="0" cy="266700"/>
                <wp:effectExtent l="57150" t="8255" r="57150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FA19" id="AutoShape 7" o:spid="_x0000_s1026" type="#_x0000_t32" style="position:absolute;margin-left:21.75pt;margin-top:4.2pt;width:0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774ABF" w:rsidRDefault="00774ABF" w:rsidP="00DE66C2">
      <w:pPr>
        <w:spacing w:line="240" w:lineRule="auto"/>
        <w:contextualSpacing/>
        <w:rPr>
          <w:rFonts w:ascii="Calisto MT" w:hAnsi="Calisto MT"/>
          <w:sz w:val="24"/>
        </w:rPr>
      </w:pPr>
    </w:p>
    <w:p w:rsidR="00774ABF" w:rsidRPr="00F87F4B" w:rsidRDefault="00774ABF" w:rsidP="00DE66C2">
      <w:pPr>
        <w:spacing w:line="240" w:lineRule="auto"/>
        <w:contextualSpacing/>
        <w:rPr>
          <w:rFonts w:ascii="Calisto MT" w:hAnsi="Calisto MT"/>
          <w:b/>
          <w:sz w:val="24"/>
        </w:rPr>
      </w:pPr>
      <w:r w:rsidRPr="00774ABF">
        <w:rPr>
          <w:rFonts w:ascii="Calisto MT" w:hAnsi="Calisto MT"/>
          <w:b/>
          <w:sz w:val="24"/>
        </w:rPr>
        <w:t>Room 7: Black</w:t>
      </w:r>
      <w:r w:rsidR="00F87F4B">
        <w:rPr>
          <w:rFonts w:ascii="Calisto MT" w:hAnsi="Calisto MT"/>
          <w:b/>
          <w:sz w:val="24"/>
        </w:rPr>
        <w:tab/>
      </w:r>
      <w:r w:rsidR="00F87F4B">
        <w:rPr>
          <w:rFonts w:ascii="Calisto MT" w:hAnsi="Calisto MT"/>
          <w:b/>
          <w:sz w:val="24"/>
        </w:rPr>
        <w:tab/>
      </w:r>
      <w:proofErr w:type="spellStart"/>
      <w:r w:rsidR="00F87F4B">
        <w:rPr>
          <w:rFonts w:ascii="Calisto MT" w:hAnsi="Calisto MT"/>
          <w:b/>
          <w:sz w:val="24"/>
        </w:rPr>
        <w:t>black</w:t>
      </w:r>
      <w:proofErr w:type="spellEnd"/>
      <w:r w:rsidR="00F87F4B">
        <w:rPr>
          <w:rFonts w:ascii="Calisto MT" w:hAnsi="Calisto MT"/>
          <w:b/>
          <w:sz w:val="24"/>
        </w:rPr>
        <w:t xml:space="preserve"> symbolizes: </w:t>
      </w:r>
    </w:p>
    <w:p w:rsidR="00F87F4B" w:rsidRDefault="00F87F4B" w:rsidP="00DE66C2">
      <w:pPr>
        <w:spacing w:line="240" w:lineRule="auto"/>
        <w:contextualSpacing/>
        <w:rPr>
          <w:rFonts w:ascii="Pegasus" w:hAnsi="Pegasus"/>
          <w:sz w:val="32"/>
        </w:rPr>
      </w:pPr>
    </w:p>
    <w:p w:rsidR="00DE3430" w:rsidRDefault="00DE3430" w:rsidP="00DE66C2">
      <w:pPr>
        <w:spacing w:line="240" w:lineRule="auto"/>
        <w:contextualSpacing/>
        <w:rPr>
          <w:rFonts w:ascii="Pegasus" w:hAnsi="Pegasus"/>
          <w:sz w:val="32"/>
        </w:rPr>
      </w:pPr>
    </w:p>
    <w:p w:rsidR="00BC265B" w:rsidRPr="00F87F4B" w:rsidRDefault="00DE66C2" w:rsidP="00DE66C2">
      <w:pPr>
        <w:spacing w:line="240" w:lineRule="auto"/>
        <w:contextualSpacing/>
        <w:rPr>
          <w:rFonts w:ascii="Pegasus" w:hAnsi="Pegasus"/>
          <w:sz w:val="32"/>
        </w:rPr>
      </w:pPr>
      <w:bookmarkStart w:id="0" w:name="_GoBack"/>
      <w:bookmarkEnd w:id="0"/>
      <w:r w:rsidRPr="00F87F4B">
        <w:rPr>
          <w:rFonts w:ascii="Pegasus" w:hAnsi="Pegasus"/>
          <w:sz w:val="32"/>
        </w:rPr>
        <w:lastRenderedPageBreak/>
        <w:t>Color Symbolism in Poe’s “The Masque of the Red Death”</w:t>
      </w:r>
    </w:p>
    <w:p w:rsidR="00DE66C2" w:rsidRDefault="00DE66C2" w:rsidP="00DE66C2">
      <w:pPr>
        <w:spacing w:line="240" w:lineRule="auto"/>
        <w:contextualSpacing/>
      </w:pPr>
    </w:p>
    <w:p w:rsidR="00DE66C2" w:rsidRPr="00A149EC" w:rsidRDefault="00DE66C2" w:rsidP="00DE66C2">
      <w:pPr>
        <w:spacing w:line="240" w:lineRule="auto"/>
        <w:contextualSpacing/>
        <w:rPr>
          <w:rFonts w:ascii="Calisto MT" w:hAnsi="Calisto MT"/>
          <w:sz w:val="24"/>
        </w:rPr>
      </w:pPr>
      <w:r w:rsidRPr="00A149EC">
        <w:rPr>
          <w:rFonts w:ascii="Calisto MT" w:hAnsi="Calisto MT"/>
          <w:sz w:val="24"/>
        </w:rPr>
        <w:t xml:space="preserve">The seven rooms as corresponding through color symbolism with Shakespeare’s Seven Ages of Man from </w:t>
      </w:r>
      <w:proofErr w:type="gramStart"/>
      <w:r w:rsidRPr="00A149EC">
        <w:rPr>
          <w:rFonts w:ascii="Calisto MT" w:hAnsi="Calisto MT"/>
          <w:i/>
          <w:sz w:val="24"/>
        </w:rPr>
        <w:t>As</w:t>
      </w:r>
      <w:proofErr w:type="gramEnd"/>
      <w:r w:rsidRPr="00A149EC">
        <w:rPr>
          <w:rFonts w:ascii="Calisto MT" w:hAnsi="Calisto MT"/>
          <w:i/>
          <w:sz w:val="24"/>
        </w:rPr>
        <w:t xml:space="preserve"> You Like It</w:t>
      </w:r>
      <w:r w:rsidRPr="00A149EC">
        <w:rPr>
          <w:rFonts w:ascii="Calisto MT" w:hAnsi="Calisto MT"/>
          <w:sz w:val="24"/>
        </w:rPr>
        <w:t>:</w:t>
      </w:r>
    </w:p>
    <w:p w:rsidR="00DE66C2" w:rsidRDefault="00DE66C2" w:rsidP="00DE66C2">
      <w:pPr>
        <w:spacing w:line="240" w:lineRule="auto"/>
        <w:contextualSpacing/>
      </w:pPr>
    </w:p>
    <w:p w:rsidR="00DE66C2" w:rsidRDefault="00DE66C2" w:rsidP="00DE66C2">
      <w:pPr>
        <w:spacing w:line="240" w:lineRule="auto"/>
        <w:ind w:left="1440" w:hanging="1440"/>
        <w:contextualSpacing/>
      </w:pPr>
      <w:r w:rsidRPr="00267083">
        <w:rPr>
          <w:b/>
        </w:rPr>
        <w:t>Blue:</w:t>
      </w:r>
      <w:r>
        <w:tab/>
        <w:t xml:space="preserve">The Infant (Shakespeare) the dawning of human life, as well as truth, intellect, and the void. It is also the color of nothing. </w:t>
      </w:r>
    </w:p>
    <w:p w:rsidR="00DE66C2" w:rsidRDefault="00DE66C2" w:rsidP="00DE66C2">
      <w:pPr>
        <w:spacing w:line="240" w:lineRule="auto"/>
        <w:contextualSpacing/>
      </w:pPr>
    </w:p>
    <w:p w:rsidR="00DE66C2" w:rsidRDefault="00DE66C2" w:rsidP="00DE66C2">
      <w:pPr>
        <w:spacing w:line="240" w:lineRule="auto"/>
        <w:contextualSpacing/>
      </w:pPr>
      <w:r w:rsidRPr="00267083">
        <w:rPr>
          <w:b/>
        </w:rPr>
        <w:t>Purple:</w:t>
      </w:r>
      <w:r w:rsidRPr="00267083">
        <w:rPr>
          <w:b/>
        </w:rPr>
        <w:tab/>
      </w:r>
      <w:r>
        <w:tab/>
        <w:t>The Schoolboy (Shakespeare) purple is blue plus red, and thus represents the quickening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>of life, as well as power, justice and temperance.</w:t>
      </w:r>
    </w:p>
    <w:p w:rsidR="00DE66C2" w:rsidRDefault="00DE66C2" w:rsidP="00DE66C2">
      <w:pPr>
        <w:spacing w:line="240" w:lineRule="auto"/>
        <w:contextualSpacing/>
      </w:pPr>
    </w:p>
    <w:p w:rsidR="00DE66C2" w:rsidRDefault="00DE66C2" w:rsidP="00DE66C2">
      <w:pPr>
        <w:spacing w:line="240" w:lineRule="auto"/>
        <w:contextualSpacing/>
      </w:pPr>
      <w:r w:rsidRPr="00267083">
        <w:rPr>
          <w:b/>
        </w:rPr>
        <w:t>Green:</w:t>
      </w:r>
      <w:r w:rsidRPr="00267083">
        <w:rPr>
          <w:b/>
        </w:rPr>
        <w:tab/>
      </w:r>
      <w:r>
        <w:tab/>
        <w:t xml:space="preserve">The Lover (Shakespeare) green symbolizes growth, youth and aspiration, fertility,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change, and hope. A blend of blue and yellow—heaven and earth combined—green is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the mystic color, and combines the cold blue light of intellect with the emotional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warmth of the sun. </w:t>
      </w:r>
    </w:p>
    <w:p w:rsidR="00DE66C2" w:rsidRDefault="00DE66C2" w:rsidP="00DE66C2">
      <w:pPr>
        <w:spacing w:line="240" w:lineRule="auto"/>
        <w:contextualSpacing/>
      </w:pPr>
    </w:p>
    <w:p w:rsidR="00DE66C2" w:rsidRDefault="00DE66C2" w:rsidP="00DE66C2">
      <w:pPr>
        <w:spacing w:line="240" w:lineRule="auto"/>
        <w:contextualSpacing/>
      </w:pPr>
      <w:r w:rsidRPr="00267083">
        <w:rPr>
          <w:b/>
        </w:rPr>
        <w:t>Orange:</w:t>
      </w:r>
      <w:r w:rsidRPr="00267083">
        <w:tab/>
      </w:r>
      <w:r>
        <w:t xml:space="preserve">The Soldier (Shakespeare) orange is representative of midday, the high noon of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>Existence, also of the harvest, and of pride and ambition.</w:t>
      </w:r>
    </w:p>
    <w:p w:rsidR="00DE66C2" w:rsidRDefault="00DE66C2" w:rsidP="00DE66C2">
      <w:pPr>
        <w:spacing w:line="240" w:lineRule="auto"/>
        <w:contextualSpacing/>
      </w:pPr>
    </w:p>
    <w:p w:rsidR="00DE66C2" w:rsidRDefault="00DE66C2" w:rsidP="00DE66C2">
      <w:pPr>
        <w:spacing w:line="240" w:lineRule="auto"/>
        <w:contextualSpacing/>
      </w:pPr>
      <w:r w:rsidRPr="00267083">
        <w:rPr>
          <w:b/>
        </w:rPr>
        <w:t>White:</w:t>
      </w:r>
      <w:r>
        <w:tab/>
      </w:r>
      <w:r>
        <w:tab/>
        <w:t>The Judge (Shakespeare) white is all colors in one, associated with both life and love,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death and burial. It is also the color of winter and marks the approach of old age and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death. </w:t>
      </w:r>
    </w:p>
    <w:p w:rsidR="00DE66C2" w:rsidRDefault="00DE66C2" w:rsidP="00DE66C2">
      <w:pPr>
        <w:spacing w:line="240" w:lineRule="auto"/>
        <w:contextualSpacing/>
      </w:pPr>
    </w:p>
    <w:p w:rsidR="00DE66C2" w:rsidRDefault="00DE66C2" w:rsidP="00DE66C2">
      <w:pPr>
        <w:spacing w:line="240" w:lineRule="auto"/>
        <w:contextualSpacing/>
      </w:pPr>
      <w:r w:rsidRPr="00267083">
        <w:rPr>
          <w:b/>
        </w:rPr>
        <w:t>Violet:</w:t>
      </w:r>
      <w:r w:rsidRPr="00267083">
        <w:rPr>
          <w:b/>
        </w:rPr>
        <w:tab/>
      </w:r>
      <w:r>
        <w:tab/>
        <w:t xml:space="preserve">Second Childhood (Shakespeare) violet is colder than purple suggesting approaching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death. It is also a symbol of memory knowledge, religious devotion, sorrow, and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mourning. </w:t>
      </w:r>
    </w:p>
    <w:p w:rsidR="00DE66C2" w:rsidRDefault="00DE66C2" w:rsidP="00DE66C2">
      <w:pPr>
        <w:spacing w:line="240" w:lineRule="auto"/>
        <w:contextualSpacing/>
      </w:pPr>
    </w:p>
    <w:p w:rsidR="00DE66C2" w:rsidRDefault="00DE66C2" w:rsidP="00DE66C2">
      <w:pPr>
        <w:spacing w:line="240" w:lineRule="auto"/>
        <w:contextualSpacing/>
      </w:pPr>
      <w:r w:rsidRPr="00267083">
        <w:rPr>
          <w:b/>
        </w:rPr>
        <w:t xml:space="preserve">Black: </w:t>
      </w:r>
      <w:r>
        <w:tab/>
      </w:r>
      <w:r>
        <w:tab/>
        <w:t xml:space="preserve">The Dotard (Shakespeare) black is the no-color of primordial darkness, of the void, of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evil, and of death. It symbolizes nothingness, corruption, destruction, and despair. </w:t>
      </w:r>
    </w:p>
    <w:p w:rsidR="00DE66C2" w:rsidRDefault="00DE66C2" w:rsidP="00DE66C2">
      <w:pPr>
        <w:spacing w:line="240" w:lineRule="auto"/>
        <w:contextualSpacing/>
      </w:pPr>
      <w:r>
        <w:tab/>
      </w:r>
      <w:r>
        <w:tab/>
        <w:t xml:space="preserve">Blood red is an appropriate hue to join with the black of the seventh and last room. </w:t>
      </w:r>
    </w:p>
    <w:sectPr w:rsidR="00DE66C2" w:rsidSect="00F87F4B">
      <w:headerReference w:type="default" r:id="rId6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65" w:rsidRDefault="005D3865" w:rsidP="00DE3430">
      <w:pPr>
        <w:spacing w:after="0" w:line="240" w:lineRule="auto"/>
      </w:pPr>
      <w:r>
        <w:separator/>
      </w:r>
    </w:p>
  </w:endnote>
  <w:endnote w:type="continuationSeparator" w:id="0">
    <w:p w:rsidR="005D3865" w:rsidRDefault="005D3865" w:rsidP="00DE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Trebuchet MS Bold Italic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65" w:rsidRDefault="005D3865" w:rsidP="00DE3430">
      <w:pPr>
        <w:spacing w:after="0" w:line="240" w:lineRule="auto"/>
      </w:pPr>
      <w:r>
        <w:separator/>
      </w:r>
    </w:p>
  </w:footnote>
  <w:footnote w:type="continuationSeparator" w:id="0">
    <w:p w:rsidR="005D3865" w:rsidRDefault="005D3865" w:rsidP="00DE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5"/>
      <w:gridCol w:w="1993"/>
    </w:tblGrid>
    <w:tr w:rsidR="00DE3430" w:rsidRPr="00DE3430" w:rsidTr="00DE343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589F9D1200F4BB69234EF6198FFE20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655" w:type="dxa"/>
            </w:tcPr>
            <w:p w:rsidR="00DE3430" w:rsidRPr="00DE3430" w:rsidRDefault="00DE3430" w:rsidP="00DE3430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Mysteries of Life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45260C7381D4C958F93AE0C0029B14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993" w:type="dxa"/>
            </w:tcPr>
            <w:p w:rsidR="00DE3430" w:rsidRPr="00DE3430" w:rsidRDefault="00DE3430" w:rsidP="00DE3430">
              <w:pP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PreAP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10</w:t>
              </w:r>
            </w:p>
          </w:tc>
        </w:sdtContent>
      </w:sdt>
    </w:tr>
  </w:tbl>
  <w:p w:rsidR="00DE3430" w:rsidRDefault="00DE3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C2"/>
    <w:rsid w:val="00267083"/>
    <w:rsid w:val="00457D5F"/>
    <w:rsid w:val="00474C71"/>
    <w:rsid w:val="00555FA8"/>
    <w:rsid w:val="005D3865"/>
    <w:rsid w:val="00774ABF"/>
    <w:rsid w:val="00A149EC"/>
    <w:rsid w:val="00B759AE"/>
    <w:rsid w:val="00BC265B"/>
    <w:rsid w:val="00C733A7"/>
    <w:rsid w:val="00DE3430"/>
    <w:rsid w:val="00DE66C2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2CB0"/>
  <w15:docId w15:val="{918F98F3-C25E-4D26-8749-5950C84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30"/>
  </w:style>
  <w:style w:type="paragraph" w:styleId="Footer">
    <w:name w:val="footer"/>
    <w:basedOn w:val="Normal"/>
    <w:link w:val="FooterChar"/>
    <w:uiPriority w:val="99"/>
    <w:unhideWhenUsed/>
    <w:rsid w:val="00DE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30"/>
  </w:style>
  <w:style w:type="paragraph" w:styleId="BalloonText">
    <w:name w:val="Balloon Text"/>
    <w:basedOn w:val="Normal"/>
    <w:link w:val="BalloonTextChar"/>
    <w:uiPriority w:val="99"/>
    <w:semiHidden/>
    <w:unhideWhenUsed/>
    <w:rsid w:val="00DE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9F9D1200F4BB69234EF6198FF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5FA6-960D-4AC1-83C2-146FA00EC5D6}"/>
      </w:docPartPr>
      <w:docPartBody>
        <w:p w:rsidR="00000000" w:rsidRDefault="002E62A5" w:rsidP="002E62A5">
          <w:pPr>
            <w:pStyle w:val="F589F9D1200F4BB69234EF6198FFE20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45260C7381D4C958F93AE0C0029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2263-9FC3-48BF-BA01-5C4D9DE01F30}"/>
      </w:docPartPr>
      <w:docPartBody>
        <w:p w:rsidR="00000000" w:rsidRDefault="002E62A5" w:rsidP="002E62A5">
          <w:pPr>
            <w:pStyle w:val="C45260C7381D4C958F93AE0C0029B14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Trebuchet MS Bold Italic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A5"/>
    <w:rsid w:val="002E62A5"/>
    <w:rsid w:val="007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89F9D1200F4BB69234EF6198FFE20F">
    <w:name w:val="F589F9D1200F4BB69234EF6198FFE20F"/>
    <w:rsid w:val="002E62A5"/>
  </w:style>
  <w:style w:type="paragraph" w:customStyle="1" w:styleId="C45260C7381D4C958F93AE0C0029B143">
    <w:name w:val="C45260C7381D4C958F93AE0C0029B143"/>
    <w:rsid w:val="002E6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Mysteries of Life</dc:title>
  <dc:subject/>
  <dc:creator>LCPS</dc:creator>
  <cp:keywords/>
  <dc:description/>
  <cp:lastModifiedBy>Melissa Lock</cp:lastModifiedBy>
  <cp:revision>2</cp:revision>
  <cp:lastPrinted>2018-09-20T15:19:00Z</cp:lastPrinted>
  <dcterms:created xsi:type="dcterms:W3CDTF">2018-09-20T15:22:00Z</dcterms:created>
  <dcterms:modified xsi:type="dcterms:W3CDTF">2018-09-20T15:22:00Z</dcterms:modified>
</cp:coreProperties>
</file>