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FD" w:rsidRPr="00516C81" w:rsidRDefault="00D024FD" w:rsidP="00516C81">
      <w:pPr>
        <w:pStyle w:val="Title"/>
      </w:pPr>
      <w:r w:rsidRPr="00516C81">
        <w:t>A Class Divided Viewing Guide</w:t>
      </w:r>
    </w:p>
    <w:p w:rsidR="009E5F51" w:rsidRPr="00516C81" w:rsidRDefault="009E5F51" w:rsidP="009E5F51">
      <w:pPr>
        <w:rPr>
          <w:rFonts w:asciiTheme="minorHAnsi" w:hAnsiTheme="minorHAnsi"/>
        </w:rPr>
      </w:pPr>
      <w:r w:rsidRPr="00516C81">
        <w:rPr>
          <w:rFonts w:asciiTheme="minorHAnsi" w:hAnsiTheme="minorHAnsi"/>
        </w:rPr>
        <w:t>Name: ______________________________</w:t>
      </w:r>
    </w:p>
    <w:p w:rsidR="00D024FD" w:rsidRPr="000A6870" w:rsidRDefault="00516C81" w:rsidP="00D024FD">
      <w:pPr>
        <w:rPr>
          <w:rFonts w:asciiTheme="minorHAnsi" w:hAnsiTheme="minorHAnsi"/>
        </w:rPr>
      </w:pPr>
      <w:r w:rsidRPr="00516C81">
        <w:rPr>
          <w:rFonts w:asciiTheme="minorHAnsi" w:hAnsiTheme="minorHAnsi"/>
        </w:rPr>
        <w:t>CRA10.2—View, interpret, summarize, and draw conclusions about the ideas and information presented in a variety of . . . video presentations including a documentary of current affairs program.</w:t>
      </w:r>
    </w:p>
    <w:p w:rsidR="00D024FD" w:rsidRPr="00516C81" w:rsidRDefault="00D024FD" w:rsidP="00D024FD">
      <w:pPr>
        <w:rPr>
          <w:rFonts w:asciiTheme="minorHAnsi" w:hAnsiTheme="minorHAnsi" w:cstheme="minorHAnsi"/>
          <w:b/>
        </w:rPr>
      </w:pPr>
      <w:r w:rsidRPr="00C6793A">
        <w:rPr>
          <w:rFonts w:asciiTheme="minorHAnsi" w:hAnsiTheme="minorHAnsi" w:cstheme="minorHAnsi"/>
          <w:b/>
          <w:i/>
        </w:rPr>
        <w:t>A Class Divided</w:t>
      </w:r>
      <w:r w:rsidRPr="00516C81">
        <w:rPr>
          <w:rFonts w:asciiTheme="minorHAnsi" w:hAnsiTheme="minorHAnsi" w:cstheme="minorHAnsi"/>
          <w:b/>
          <w:i/>
        </w:rPr>
        <w:t xml:space="preserve"> </w:t>
      </w:r>
      <w:r w:rsidRPr="00516C81">
        <w:rPr>
          <w:rFonts w:asciiTheme="minorHAnsi" w:hAnsiTheme="minorHAnsi" w:cstheme="minorHAnsi"/>
        </w:rPr>
        <w:t>documentary</w:t>
      </w:r>
      <w:r w:rsidR="00516C81">
        <w:rPr>
          <w:rFonts w:asciiTheme="minorHAnsi" w:hAnsiTheme="minorHAnsi" w:cstheme="minorHAnsi"/>
        </w:rPr>
        <w:t xml:space="preserve"> is</w:t>
      </w:r>
      <w:r w:rsidRPr="00516C81">
        <w:rPr>
          <w:rFonts w:asciiTheme="minorHAnsi" w:hAnsiTheme="minorHAnsi" w:cstheme="minorHAnsi"/>
        </w:rPr>
        <w:t xml:space="preserve"> based on Jane Elliott's Brown Eyes Blue Eyes experiments.</w:t>
      </w:r>
      <w:r w:rsidRPr="00516C81">
        <w:rPr>
          <w:rFonts w:asciiTheme="minorHAnsi" w:hAnsiTheme="minorHAnsi" w:cstheme="minorHAnsi"/>
          <w:b/>
        </w:rPr>
        <w:t xml:space="preserve"> </w:t>
      </w:r>
    </w:p>
    <w:p w:rsidR="00D024FD" w:rsidRPr="00C6793A" w:rsidRDefault="00D024FD" w:rsidP="00D024FD">
      <w:pPr>
        <w:rPr>
          <w:rFonts w:asciiTheme="minorHAnsi" w:hAnsiTheme="minorHAnsi" w:cstheme="minorHAnsi"/>
          <w:sz w:val="32"/>
          <w:szCs w:val="32"/>
        </w:rPr>
      </w:pPr>
      <w:r w:rsidRPr="00C6793A">
        <w:rPr>
          <w:rFonts w:asciiTheme="minorHAnsi" w:hAnsiTheme="minorHAnsi" w:cstheme="minorHAnsi"/>
          <w:sz w:val="32"/>
          <w:szCs w:val="32"/>
        </w:rPr>
        <w:t xml:space="preserve">BEFORE VIEWING:  </w:t>
      </w: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>If you had to explain racism to a class of third-graders, what would you do/say?</w:t>
      </w:r>
      <w:r w:rsidR="006851DD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>What do you know about Martin Luther King</w:t>
      </w:r>
      <w:r w:rsidR="00516C81">
        <w:rPr>
          <w:rFonts w:asciiTheme="minorHAnsi" w:hAnsiTheme="minorHAnsi" w:cstheme="minorHAnsi"/>
        </w:rPr>
        <w:t xml:space="preserve"> Jr.? (Activating Background Knowledge) </w:t>
      </w:r>
    </w:p>
    <w:p w:rsidR="0050723F" w:rsidRDefault="0050723F" w:rsidP="00D024FD">
      <w:pPr>
        <w:rPr>
          <w:rFonts w:asciiTheme="minorHAnsi" w:hAnsiTheme="minorHAnsi" w:cstheme="minorHAnsi"/>
        </w:rPr>
      </w:pPr>
    </w:p>
    <w:p w:rsidR="0050723F" w:rsidRDefault="0050723F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C6793A" w:rsidRDefault="00D024FD" w:rsidP="00D024FD">
      <w:pPr>
        <w:rPr>
          <w:rFonts w:asciiTheme="minorHAnsi" w:hAnsiTheme="minorHAnsi" w:cstheme="minorHAnsi"/>
          <w:sz w:val="32"/>
          <w:szCs w:val="32"/>
        </w:rPr>
      </w:pPr>
      <w:r w:rsidRPr="00C6793A">
        <w:rPr>
          <w:rFonts w:asciiTheme="minorHAnsi" w:hAnsiTheme="minorHAnsi" w:cstheme="minorHAnsi"/>
          <w:sz w:val="32"/>
          <w:szCs w:val="32"/>
        </w:rPr>
        <w:t>DURING VIEWING:</w:t>
      </w: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>Martin Luther King was assassinated in 196__ (year)</w:t>
      </w:r>
      <w:r w:rsidR="006851DD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>Describe racist ideas/beliefs that the children voice.</w:t>
      </w:r>
      <w:r w:rsidR="006851DD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lastRenderedPageBreak/>
        <w:t xml:space="preserve">On the day that “brown eyes” were treated as lower/inferior they went through the multiplication card pack in five minutes.  One the day they were treated as higher/superior, they went through it in 2.5 minutes.  </w:t>
      </w:r>
      <w:r w:rsidRPr="00BE4752">
        <w:rPr>
          <w:rFonts w:asciiTheme="minorHAnsi" w:hAnsiTheme="minorHAnsi" w:cstheme="minorHAnsi"/>
          <w:b/>
        </w:rPr>
        <w:t>What does this research say about the possible negative effects of racism?</w:t>
      </w:r>
      <w:r w:rsidR="006851DD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When Jane does the experiment with the corrections workers, how do the adults react? 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Why </w:t>
      </w:r>
      <w:r w:rsidRPr="00BE4752">
        <w:rPr>
          <w:rFonts w:asciiTheme="minorHAnsi" w:hAnsiTheme="minorHAnsi" w:cstheme="minorHAnsi"/>
          <w:b/>
          <w:i/>
        </w:rPr>
        <w:t>doesn’t</w:t>
      </w:r>
      <w:r w:rsidRPr="00516C81">
        <w:rPr>
          <w:rFonts w:asciiTheme="minorHAnsi" w:hAnsiTheme="minorHAnsi" w:cstheme="minorHAnsi"/>
          <w:i/>
        </w:rPr>
        <w:t xml:space="preserve"> </w:t>
      </w:r>
      <w:r w:rsidRPr="00516C81">
        <w:rPr>
          <w:rFonts w:asciiTheme="minorHAnsi" w:hAnsiTheme="minorHAnsi" w:cstheme="minorHAnsi"/>
        </w:rPr>
        <w:t>Jane want to see the Brown Eyes, Blue Eyes experiment used more widely?</w:t>
      </w:r>
      <w:r w:rsidR="006851DD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  <w:r w:rsidR="00BE4752">
        <w:rPr>
          <w:rFonts w:asciiTheme="minorHAnsi" w:hAnsiTheme="minorHAnsi" w:cstheme="minorHAnsi"/>
        </w:rPr>
        <w:br/>
      </w: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“A bigot is a person who is intolerant of or takes offence to the opinions, lifestyles or identities differing from his or her own and bigotry is the corresponding attitude or mindset” (Wikipedia).  </w:t>
      </w:r>
      <w:r w:rsidR="00BE4752">
        <w:rPr>
          <w:rFonts w:asciiTheme="minorHAnsi" w:hAnsiTheme="minorHAnsi" w:cstheme="minorHAnsi"/>
          <w:b/>
        </w:rPr>
        <w:t>Note two examples of b</w:t>
      </w:r>
      <w:r w:rsidRPr="00BE4752">
        <w:rPr>
          <w:rFonts w:asciiTheme="minorHAnsi" w:hAnsiTheme="minorHAnsi" w:cstheme="minorHAnsi"/>
          <w:b/>
        </w:rPr>
        <w:t>igotry that are regular occurrences in society today.</w:t>
      </w:r>
      <w:r w:rsidR="006851DD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  <w:r w:rsidR="004D1639">
        <w:rPr>
          <w:rFonts w:asciiTheme="minorHAnsi" w:hAnsiTheme="minorHAnsi" w:cstheme="minorHAnsi"/>
        </w:rPr>
        <w:tab/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 </w:t>
      </w:r>
    </w:p>
    <w:p w:rsidR="00525161" w:rsidRDefault="00525161" w:rsidP="00D024FD">
      <w:pPr>
        <w:rPr>
          <w:rFonts w:asciiTheme="minorHAnsi" w:hAnsiTheme="minorHAnsi" w:cstheme="minorHAnsi"/>
        </w:rPr>
      </w:pPr>
    </w:p>
    <w:p w:rsidR="006851DD" w:rsidRDefault="006851DD" w:rsidP="00D024FD">
      <w:pPr>
        <w:rPr>
          <w:rFonts w:asciiTheme="minorHAnsi" w:hAnsiTheme="minorHAnsi" w:cstheme="minorHAnsi"/>
        </w:rPr>
      </w:pPr>
    </w:p>
    <w:p w:rsidR="006851DD" w:rsidRPr="00516C81" w:rsidRDefault="006851D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lastRenderedPageBreak/>
        <w:t>Describe your reaction to the documentary</w:t>
      </w:r>
      <w:r w:rsidR="009E5F51" w:rsidRPr="00516C8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9E5F51" w:rsidRPr="00516C81">
        <w:rPr>
          <w:rFonts w:asciiTheme="minorHAnsi" w:hAnsiTheme="minorHAnsi" w:cstheme="minorHAnsi"/>
        </w:rPr>
        <w:t>(likes, dislikes, thought</w:t>
      </w:r>
      <w:r w:rsidR="002242F2">
        <w:rPr>
          <w:rFonts w:asciiTheme="minorHAnsi" w:hAnsiTheme="minorHAnsi" w:cstheme="minorHAnsi"/>
        </w:rPr>
        <w:t>s</w:t>
      </w:r>
      <w:r w:rsidR="006851DD">
        <w:rPr>
          <w:rFonts w:asciiTheme="minorHAnsi" w:hAnsiTheme="minorHAnsi" w:cstheme="minorHAnsi"/>
        </w:rPr>
        <w:t>).  Summative /10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1D10B9" w:rsidRPr="00516C81" w:rsidRDefault="001D10B9">
      <w:pPr>
        <w:rPr>
          <w:rFonts w:asciiTheme="minorHAnsi" w:hAnsiTheme="minorHAnsi"/>
        </w:rPr>
      </w:pPr>
    </w:p>
    <w:sectPr w:rsidR="001D10B9" w:rsidRPr="00516C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D3" w:rsidRDefault="008171D3" w:rsidP="00D024FD">
      <w:pPr>
        <w:spacing w:after="0" w:line="240" w:lineRule="auto"/>
      </w:pPr>
      <w:r>
        <w:separator/>
      </w:r>
    </w:p>
  </w:endnote>
  <w:endnote w:type="continuationSeparator" w:id="0">
    <w:p w:rsidR="008171D3" w:rsidRDefault="008171D3" w:rsidP="00D0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rebuchet MS Bold Ital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0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3ABB" w:rsidRDefault="008E3A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1D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E3ABB" w:rsidRDefault="008E3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D3" w:rsidRDefault="008171D3" w:rsidP="00D024FD">
      <w:pPr>
        <w:spacing w:after="0" w:line="240" w:lineRule="auto"/>
      </w:pPr>
      <w:r>
        <w:separator/>
      </w:r>
    </w:p>
  </w:footnote>
  <w:footnote w:type="continuationSeparator" w:id="0">
    <w:p w:rsidR="008171D3" w:rsidRDefault="008171D3" w:rsidP="00D0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1706"/>
    </w:tblGrid>
    <w:tr w:rsidR="00D024FD" w:rsidTr="00D024F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2F4B37428CB4EE99CC541BA05E0BA7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D024FD" w:rsidRDefault="00D024FD" w:rsidP="00D024F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A5DA1AF0C7842739ECEFC7D6E0A80B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35" w:type="dxa"/>
            </w:tcPr>
            <w:p w:rsidR="00D024FD" w:rsidRDefault="00D024FD" w:rsidP="00D024F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A10</w:t>
              </w:r>
            </w:p>
          </w:tc>
        </w:sdtContent>
      </w:sdt>
    </w:tr>
  </w:tbl>
  <w:p w:rsidR="00D024FD" w:rsidRDefault="00D02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0270"/>
    <w:multiLevelType w:val="hybridMultilevel"/>
    <w:tmpl w:val="57D84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FD"/>
    <w:rsid w:val="0005178F"/>
    <w:rsid w:val="000A6870"/>
    <w:rsid w:val="001D10B9"/>
    <w:rsid w:val="001E4058"/>
    <w:rsid w:val="002242F2"/>
    <w:rsid w:val="002E1F1E"/>
    <w:rsid w:val="00380455"/>
    <w:rsid w:val="004D1639"/>
    <w:rsid w:val="004D5587"/>
    <w:rsid w:val="0050723F"/>
    <w:rsid w:val="00516C81"/>
    <w:rsid w:val="00525161"/>
    <w:rsid w:val="006851DD"/>
    <w:rsid w:val="008171D3"/>
    <w:rsid w:val="008E3ABB"/>
    <w:rsid w:val="009E5F51"/>
    <w:rsid w:val="00A714D4"/>
    <w:rsid w:val="00BE4752"/>
    <w:rsid w:val="00C6793A"/>
    <w:rsid w:val="00D024FD"/>
    <w:rsid w:val="00DF5A88"/>
    <w:rsid w:val="00E14B9F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63E37-8759-4C95-9E49-AF37DCC4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FD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4F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24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4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0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FD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0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FD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FD"/>
    <w:rPr>
      <w:rFonts w:ascii="Tahoma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71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4B37428CB4EE99CC541BA05E0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EB1D-49FD-4D7B-BDE3-E57D783C3126}"/>
      </w:docPartPr>
      <w:docPartBody>
        <w:p w:rsidR="00576263" w:rsidRDefault="006967EC" w:rsidP="006967EC">
          <w:pPr>
            <w:pStyle w:val="52F4B37428CB4EE99CC541BA05E0BA7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A5DA1AF0C7842739ECEFC7D6E0A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0583-76F5-45A6-A8E0-F5FFA6529C53}"/>
      </w:docPartPr>
      <w:docPartBody>
        <w:p w:rsidR="00576263" w:rsidRDefault="006967EC" w:rsidP="006967EC">
          <w:pPr>
            <w:pStyle w:val="1A5DA1AF0C7842739ECEFC7D6E0A80B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rebuchet MS Bold Ital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EC"/>
    <w:rsid w:val="00391C59"/>
    <w:rsid w:val="003F27E1"/>
    <w:rsid w:val="00576263"/>
    <w:rsid w:val="006967EC"/>
    <w:rsid w:val="00CD0D1D"/>
    <w:rsid w:val="00CD3FB9"/>
    <w:rsid w:val="00E60E93"/>
    <w:rsid w:val="00E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F4B37428CB4EE99CC541BA05E0BA73">
    <w:name w:val="52F4B37428CB4EE99CC541BA05E0BA73"/>
    <w:rsid w:val="006967EC"/>
  </w:style>
  <w:style w:type="paragraph" w:customStyle="1" w:styleId="1A5DA1AF0C7842739ECEFC7D6E0A80B8">
    <w:name w:val="1A5DA1AF0C7842739ECEFC7D6E0A80B8"/>
    <w:rsid w:val="0069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 (home)</dc:creator>
  <cp:lastModifiedBy>Melissa Lock</cp:lastModifiedBy>
  <cp:revision>2</cp:revision>
  <cp:lastPrinted>2015-09-28T17:44:00Z</cp:lastPrinted>
  <dcterms:created xsi:type="dcterms:W3CDTF">2018-08-31T20:01:00Z</dcterms:created>
  <dcterms:modified xsi:type="dcterms:W3CDTF">2018-08-31T20:01:00Z</dcterms:modified>
</cp:coreProperties>
</file>